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eastAsia="仿宋_GB2312"/>
          <w:bCs/>
          <w:color w:val="000000"/>
          <w:sz w:val="48"/>
          <w:szCs w:val="48"/>
        </w:rPr>
        <w:t xml:space="preserve"> </w:t>
      </w:r>
      <w:r>
        <w:rPr>
          <w:rFonts w:hint="eastAsia" w:ascii="方正小标宋简体" w:eastAsia="方正小标宋简体"/>
          <w:color w:val="000000"/>
          <w:sz w:val="48"/>
          <w:szCs w:val="48"/>
        </w:rPr>
        <w:t>捐赠协议</w:t>
      </w:r>
    </w:p>
    <w:p>
      <w:pPr>
        <w:snapToGrid w:val="0"/>
        <w:spacing w:line="540" w:lineRule="exact"/>
        <w:rPr>
          <w:rFonts w:ascii="方正小标宋简体" w:hAnsi="宋体" w:eastAsia="方正小标宋简体"/>
          <w:color w:val="000000"/>
          <w:sz w:val="30"/>
          <w:szCs w:val="30"/>
        </w:rPr>
      </w:pPr>
      <w:r>
        <w:rPr>
          <w:rFonts w:ascii="方正小标宋简体" w:hAnsi="宋体" w:eastAsia="方正小标宋简体"/>
          <w:color w:val="000000"/>
          <w:sz w:val="30"/>
          <w:szCs w:val="30"/>
        </w:rPr>
        <w:t>甲方</w:t>
      </w:r>
      <w:r>
        <w:rPr>
          <w:rFonts w:hint="eastAsia" w:ascii="方正小标宋简体" w:hAnsi="宋体" w:eastAsia="方正小标宋简体"/>
          <w:color w:val="000000"/>
          <w:sz w:val="30"/>
          <w:szCs w:val="30"/>
        </w:rPr>
        <w:t>：</w:t>
      </w:r>
    </w:p>
    <w:p>
      <w:pPr>
        <w:snapToGrid w:val="0"/>
        <w:spacing w:after="156" w:afterLines="50" w:line="540" w:lineRule="exact"/>
        <w:rPr>
          <w:rFonts w:ascii="方正小标宋简体" w:hAnsi="宋体" w:eastAsia="方正小标宋简体"/>
          <w:color w:val="000000"/>
          <w:sz w:val="30"/>
          <w:szCs w:val="30"/>
        </w:rPr>
      </w:pPr>
      <w:r>
        <w:rPr>
          <w:rFonts w:ascii="方正小标宋简体" w:hAnsi="宋体" w:eastAsia="方正小标宋简体"/>
          <w:color w:val="000000"/>
          <w:sz w:val="30"/>
          <w:szCs w:val="30"/>
        </w:rPr>
        <w:t>乙方：合肥工业大学教育基金会</w:t>
      </w:r>
    </w:p>
    <w:p>
      <w:pPr>
        <w:snapToGrid w:val="0"/>
        <w:spacing w:line="540" w:lineRule="exact"/>
        <w:ind w:firstLine="555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为支持合肥工业大学的建设发展，全面提升人才培养质量和水平，更好地服务经济社会发展，同时甲方为回报社会，根据《中华人民共和国民法典》《中华人民共和国慈善法》《中华人民共和国公益事业捐赠法》《基金会管理条例》等法律法规和《合肥工业大学教育基金会章程》相关条款，经甲乙双方平等协商，达成如下协议：</w:t>
      </w:r>
    </w:p>
    <w:p>
      <w:pPr>
        <w:snapToGrid w:val="0"/>
        <w:spacing w:line="540" w:lineRule="exact"/>
        <w:ind w:firstLine="555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第一条 甲方自愿将人民币</w:t>
      </w:r>
      <w:r>
        <w:rPr>
          <w:rFonts w:hint="eastAsia" w:eastAsia="仿宋_GB2312"/>
          <w:color w:val="000000"/>
          <w:sz w:val="30"/>
          <w:szCs w:val="30"/>
          <w:u w:val="single"/>
          <w:lang w:val="en-US" w:eastAsia="zh-CN"/>
        </w:rPr>
        <w:t xml:space="preserve">     </w:t>
      </w:r>
      <w:r>
        <w:rPr>
          <w:rFonts w:eastAsia="仿宋_GB2312"/>
          <w:color w:val="000000"/>
          <w:sz w:val="30"/>
          <w:szCs w:val="30"/>
          <w:u w:val="single"/>
        </w:rPr>
        <w:t>元整（</w:t>
      </w:r>
      <w:r>
        <w:rPr>
          <w:rFonts w:eastAsia="仿宋"/>
          <w:sz w:val="30"/>
          <w:szCs w:val="30"/>
          <w:u w:val="single"/>
        </w:rPr>
        <w:t>¥</w:t>
      </w:r>
      <w:r>
        <w:rPr>
          <w:rFonts w:hint="eastAsia" w:eastAsia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eastAsia="仿宋_GB2312"/>
          <w:color w:val="000000"/>
          <w:sz w:val="30"/>
          <w:szCs w:val="30"/>
        </w:rPr>
        <w:t>）无偿捐赠</w:t>
      </w:r>
      <w:r>
        <w:rPr>
          <w:rFonts w:hint="eastAsia" w:eastAsia="仿宋_GB2312"/>
          <w:color w:val="000000"/>
          <w:sz w:val="30"/>
          <w:szCs w:val="30"/>
        </w:rPr>
        <w:t>给</w:t>
      </w:r>
      <w:r>
        <w:rPr>
          <w:rFonts w:eastAsia="仿宋_GB2312"/>
          <w:color w:val="000000"/>
          <w:sz w:val="30"/>
          <w:szCs w:val="30"/>
        </w:rPr>
        <w:t xml:space="preserve">乙方。  </w:t>
      </w:r>
    </w:p>
    <w:p>
      <w:pPr>
        <w:snapToGrid w:val="0"/>
        <w:spacing w:line="540" w:lineRule="exact"/>
        <w:ind w:firstLine="555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第二条 甲方保证捐赠资金系其所有之合法财产，且有权捐赠乙方。</w:t>
      </w:r>
    </w:p>
    <w:p>
      <w:pPr>
        <w:snapToGrid w:val="0"/>
        <w:spacing w:line="540" w:lineRule="exact"/>
        <w:ind w:firstLine="555"/>
        <w:rPr>
          <w:rFonts w:hint="eastAsia" w:eastAsia="仿宋_GB2312"/>
          <w:color w:val="000000"/>
          <w:sz w:val="30"/>
          <w:szCs w:val="30"/>
          <w:lang w:eastAsia="zh-CN"/>
        </w:rPr>
      </w:pPr>
      <w:r>
        <w:rPr>
          <w:rFonts w:eastAsia="仿宋_GB2312"/>
          <w:color w:val="000000"/>
          <w:sz w:val="30"/>
          <w:szCs w:val="30"/>
        </w:rPr>
        <w:t>第三条 捐赠资金用途：</w:t>
      </w:r>
      <w:r>
        <w:rPr>
          <w:rFonts w:hint="eastAsia" w:eastAsia="仿宋_GB2312"/>
          <w:color w:val="000000"/>
          <w:sz w:val="30"/>
          <w:szCs w:val="30"/>
        </w:rPr>
        <w:t>该捐赠资金按照甲方意愿专项用于在合肥工业大学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eastAsia="仿宋_GB2312"/>
          <w:color w:val="000000"/>
          <w:sz w:val="30"/>
          <w:szCs w:val="30"/>
        </w:rPr>
        <w:t>学院设立 “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eastAsia="仿宋_GB2312"/>
          <w:color w:val="000000"/>
          <w:sz w:val="30"/>
          <w:szCs w:val="30"/>
        </w:rPr>
        <w:t>奖</w:t>
      </w:r>
      <w:r>
        <w:rPr>
          <w:rFonts w:hint="eastAsia" w:eastAsia="仿宋_GB2312"/>
          <w:color w:val="000000"/>
          <w:sz w:val="30"/>
          <w:szCs w:val="30"/>
          <w:lang w:eastAsia="zh-CN"/>
        </w:rPr>
        <w:t>（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助</w:t>
      </w:r>
      <w:r>
        <w:rPr>
          <w:rFonts w:hint="eastAsia" w:eastAsia="仿宋_GB2312"/>
          <w:color w:val="000000"/>
          <w:sz w:val="30"/>
          <w:szCs w:val="30"/>
          <w:lang w:eastAsia="zh-CN"/>
        </w:rPr>
        <w:t>）</w:t>
      </w:r>
      <w:r>
        <w:rPr>
          <w:rFonts w:hint="eastAsia" w:eastAsia="仿宋_GB2312"/>
          <w:color w:val="000000"/>
          <w:sz w:val="30"/>
          <w:szCs w:val="30"/>
        </w:rPr>
        <w:t>学金”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项目，</w:t>
      </w:r>
      <w:r>
        <w:rPr>
          <w:rFonts w:hint="eastAsia" w:eastAsia="仿宋_GB2312"/>
          <w:color w:val="000000"/>
          <w:sz w:val="30"/>
          <w:szCs w:val="30"/>
        </w:rPr>
        <w:t>执行年度为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eastAsia="仿宋_GB2312"/>
          <w:color w:val="000000"/>
          <w:sz w:val="30"/>
          <w:szCs w:val="30"/>
        </w:rPr>
        <w:t>年，共计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eastAsia="仿宋_GB2312"/>
          <w:color w:val="000000"/>
          <w:sz w:val="30"/>
          <w:szCs w:val="30"/>
        </w:rPr>
        <w:t>元整</w:t>
      </w:r>
      <w:r>
        <w:rPr>
          <w:rFonts w:hint="eastAsia" w:eastAsia="仿宋_GB2312"/>
          <w:color w:val="000000"/>
          <w:sz w:val="30"/>
          <w:szCs w:val="30"/>
          <w:lang w:eastAsia="zh-CN"/>
        </w:rPr>
        <w:t>。</w:t>
      </w:r>
    </w:p>
    <w:p>
      <w:pPr>
        <w:snapToGrid w:val="0"/>
        <w:spacing w:line="540" w:lineRule="exact"/>
        <w:ind w:firstLine="555"/>
        <w:rPr>
          <w:rFonts w:ascii="宋体" w:hAnsi="宋体"/>
          <w:color w:val="000000"/>
          <w:sz w:val="28"/>
          <w:szCs w:val="28"/>
        </w:rPr>
      </w:pPr>
      <w:r>
        <w:rPr>
          <w:rFonts w:eastAsia="仿宋_GB2312"/>
          <w:color w:val="000000"/>
          <w:sz w:val="30"/>
          <w:szCs w:val="30"/>
        </w:rPr>
        <w:t>第四条 甲方应按下述时间及方式向乙方交付捐赠</w:t>
      </w:r>
      <w:r>
        <w:rPr>
          <w:rFonts w:ascii="宋体" w:hAnsi="宋体"/>
          <w:color w:val="000000"/>
          <w:sz w:val="28"/>
          <w:szCs w:val="28"/>
        </w:rPr>
        <w:t>资金：</w:t>
      </w:r>
    </w:p>
    <w:p>
      <w:pPr>
        <w:snapToGrid w:val="0"/>
        <w:spacing w:line="540" w:lineRule="exact"/>
        <w:ind w:firstLine="555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1.交付时间：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eastAsia="仿宋_GB2312"/>
          <w:color w:val="000000"/>
          <w:sz w:val="30"/>
          <w:szCs w:val="30"/>
        </w:rPr>
        <w:t>年度“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eastAsia="仿宋_GB2312"/>
          <w:color w:val="000000"/>
          <w:sz w:val="30"/>
          <w:szCs w:val="30"/>
        </w:rPr>
        <w:t>奖</w:t>
      </w:r>
      <w:r>
        <w:rPr>
          <w:rFonts w:hint="eastAsia" w:eastAsia="仿宋_GB2312"/>
          <w:color w:val="000000"/>
          <w:sz w:val="30"/>
          <w:szCs w:val="30"/>
          <w:lang w:eastAsia="zh-CN"/>
        </w:rPr>
        <w:t>（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助</w:t>
      </w:r>
      <w:r>
        <w:rPr>
          <w:rFonts w:hint="eastAsia" w:eastAsia="仿宋_GB2312"/>
          <w:color w:val="000000"/>
          <w:sz w:val="30"/>
          <w:szCs w:val="30"/>
          <w:lang w:eastAsia="zh-CN"/>
        </w:rPr>
        <w:t>）</w:t>
      </w:r>
      <w:r>
        <w:rPr>
          <w:rFonts w:eastAsia="仿宋_GB2312"/>
          <w:color w:val="000000"/>
          <w:sz w:val="30"/>
          <w:szCs w:val="30"/>
        </w:rPr>
        <w:t>学金</w:t>
      </w:r>
      <w:r>
        <w:rPr>
          <w:rFonts w:hint="eastAsia" w:eastAsia="仿宋_GB2312"/>
          <w:color w:val="000000"/>
          <w:sz w:val="30"/>
          <w:szCs w:val="30"/>
        </w:rPr>
        <w:t>”评定</w:t>
      </w:r>
      <w:r>
        <w:rPr>
          <w:rFonts w:eastAsia="仿宋_GB2312"/>
          <w:color w:val="000000"/>
          <w:sz w:val="30"/>
          <w:szCs w:val="30"/>
        </w:rPr>
        <w:t>后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eastAsia="仿宋_GB2312"/>
          <w:color w:val="000000"/>
          <w:sz w:val="30"/>
          <w:szCs w:val="30"/>
        </w:rPr>
        <w:t>工作日</w:t>
      </w:r>
      <w:r>
        <w:rPr>
          <w:rFonts w:hint="eastAsia" w:eastAsia="仿宋_GB2312"/>
          <w:color w:val="000000"/>
          <w:sz w:val="30"/>
          <w:szCs w:val="30"/>
        </w:rPr>
        <w:t>内</w:t>
      </w:r>
      <w:r>
        <w:rPr>
          <w:rFonts w:eastAsia="仿宋_GB2312"/>
          <w:color w:val="000000"/>
          <w:sz w:val="30"/>
          <w:szCs w:val="30"/>
        </w:rPr>
        <w:t>一次性支付。</w:t>
      </w:r>
    </w:p>
    <w:p>
      <w:pPr>
        <w:snapToGrid w:val="0"/>
        <w:spacing w:line="540" w:lineRule="exact"/>
        <w:ind w:firstLine="555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2.交付方式：通过银行转账。</w:t>
      </w:r>
    </w:p>
    <w:p>
      <w:pPr>
        <w:snapToGrid w:val="0"/>
        <w:spacing w:line="540" w:lineRule="exact"/>
        <w:ind w:firstLine="555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第五条</w:t>
      </w:r>
      <w:r>
        <w:rPr>
          <w:rFonts w:hint="eastAsia" w:eastAsia="仿宋_GB2312"/>
          <w:color w:val="000000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>乙方收到甲方捐赠资金后，应出具合法、有效的财务接收凭证。</w:t>
      </w:r>
    </w:p>
    <w:p>
      <w:pPr>
        <w:snapToGrid w:val="0"/>
        <w:spacing w:line="540" w:lineRule="exact"/>
        <w:ind w:firstLine="555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第六条 本协议经甲乙双方法定代表人或授权代表签章之日起生效。</w:t>
      </w:r>
      <w:r>
        <w:rPr>
          <w:rFonts w:hint="eastAsia" w:eastAsia="仿宋_GB2312"/>
          <w:color w:val="000000"/>
          <w:sz w:val="30"/>
          <w:szCs w:val="30"/>
        </w:rPr>
        <w:t>本捐赠为公益行为，依法不得撤销。若乙方未按照本协议约定用途和期限使用款项，则甲方有权解除本捐赠协议。</w:t>
      </w:r>
    </w:p>
    <w:p>
      <w:pPr>
        <w:snapToGrid w:val="0"/>
        <w:spacing w:line="540" w:lineRule="exact"/>
        <w:ind w:firstLine="555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第七条 本协议在履行过程中发生的争议，由双方协商解决；协商不成的，任意一方有权向乙方住所地人民法院起诉。</w:t>
      </w:r>
    </w:p>
    <w:p>
      <w:pPr>
        <w:snapToGrid w:val="0"/>
        <w:spacing w:line="540" w:lineRule="exact"/>
        <w:ind w:firstLine="555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第八条本协议一式</w:t>
      </w:r>
      <w:r>
        <w:rPr>
          <w:rFonts w:eastAsia="仿宋_GB2312"/>
          <w:color w:val="000000"/>
          <w:sz w:val="30"/>
          <w:szCs w:val="30"/>
        </w:rPr>
        <w:t>3</w:t>
      </w:r>
      <w:r>
        <w:rPr>
          <w:rFonts w:hint="eastAsia" w:eastAsia="仿宋_GB2312"/>
          <w:color w:val="000000"/>
          <w:sz w:val="30"/>
          <w:szCs w:val="30"/>
        </w:rPr>
        <w:t>份，甲、乙方各执1份，合肥工业大学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eastAsia="仿宋_GB2312"/>
          <w:color w:val="000000"/>
          <w:sz w:val="30"/>
          <w:szCs w:val="30"/>
        </w:rPr>
        <w:t>学院执1份，具同等法律效力。</w:t>
      </w:r>
    </w:p>
    <w:p>
      <w:pPr>
        <w:snapToGrid w:val="0"/>
        <w:spacing w:line="540" w:lineRule="exact"/>
        <w:ind w:firstLine="555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第九条 捐赠</w:t>
      </w:r>
      <w:r>
        <w:rPr>
          <w:rFonts w:hint="eastAsia" w:eastAsia="仿宋_GB2312"/>
          <w:color w:val="000000"/>
          <w:sz w:val="30"/>
          <w:szCs w:val="30"/>
        </w:rPr>
        <w:t>账</w:t>
      </w:r>
      <w:r>
        <w:rPr>
          <w:rFonts w:eastAsia="仿宋_GB2312"/>
          <w:color w:val="000000"/>
          <w:sz w:val="30"/>
          <w:szCs w:val="30"/>
        </w:rPr>
        <w:t>户信息：</w:t>
      </w:r>
    </w:p>
    <w:p>
      <w:pPr>
        <w:snapToGrid w:val="0"/>
        <w:spacing w:line="540" w:lineRule="exact"/>
        <w:ind w:firstLine="555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户</w:t>
      </w:r>
      <w:r>
        <w:rPr>
          <w:rFonts w:hint="eastAsia" w:eastAsia="仿宋_GB2312"/>
          <w:color w:val="000000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 xml:space="preserve"> 名：合肥工业大学教育基金会</w:t>
      </w:r>
    </w:p>
    <w:p>
      <w:pPr>
        <w:snapToGrid w:val="0"/>
        <w:spacing w:line="540" w:lineRule="exact"/>
        <w:ind w:firstLine="555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账</w:t>
      </w:r>
      <w:r>
        <w:rPr>
          <w:rFonts w:hint="eastAsia" w:eastAsia="仿宋_GB2312"/>
          <w:color w:val="000000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 xml:space="preserve"> 号：1872</w:t>
      </w:r>
      <w:r>
        <w:rPr>
          <w:rFonts w:hint="eastAsia" w:eastAsia="仿宋_GB2312"/>
          <w:color w:val="000000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>0353</w:t>
      </w:r>
      <w:r>
        <w:rPr>
          <w:rFonts w:hint="eastAsia" w:eastAsia="仿宋_GB2312"/>
          <w:color w:val="000000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 xml:space="preserve">6547 </w:t>
      </w:r>
    </w:p>
    <w:p>
      <w:pPr>
        <w:snapToGrid w:val="0"/>
        <w:spacing w:line="540" w:lineRule="exact"/>
        <w:ind w:firstLine="555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开户行：中</w:t>
      </w:r>
      <w:r>
        <w:rPr>
          <w:rFonts w:hint="eastAsia" w:eastAsia="仿宋_GB2312"/>
          <w:color w:val="000000"/>
          <w:sz w:val="30"/>
          <w:szCs w:val="30"/>
        </w:rPr>
        <w:t>国银</w:t>
      </w:r>
      <w:r>
        <w:rPr>
          <w:rFonts w:eastAsia="仿宋_GB2312"/>
          <w:color w:val="000000"/>
          <w:sz w:val="30"/>
          <w:szCs w:val="30"/>
        </w:rPr>
        <w:t>行合肥宁国路支行</w:t>
      </w:r>
    </w:p>
    <w:p>
      <w:pPr>
        <w:snapToGrid w:val="0"/>
        <w:spacing w:line="540" w:lineRule="exact"/>
        <w:ind w:firstLine="555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 xml:space="preserve">用 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hint="eastAsia" w:eastAsia="仿宋_GB2312"/>
          <w:color w:val="000000"/>
          <w:sz w:val="30"/>
          <w:szCs w:val="30"/>
        </w:rPr>
        <w:t>途：捐赠款</w:t>
      </w:r>
    </w:p>
    <w:p>
      <w:pPr>
        <w:snapToGrid w:val="0"/>
        <w:spacing w:line="540" w:lineRule="exact"/>
        <w:ind w:firstLine="555"/>
        <w:rPr>
          <w:rFonts w:ascii="宋体" w:hAnsi="宋体"/>
          <w:color w:val="000000"/>
          <w:sz w:val="28"/>
          <w:szCs w:val="28"/>
        </w:rPr>
      </w:pPr>
    </w:p>
    <w:p>
      <w:pPr>
        <w:snapToGrid w:val="0"/>
        <w:spacing w:line="540" w:lineRule="exact"/>
        <w:rPr>
          <w:rFonts w:ascii="宋体" w:hAnsi="宋体"/>
          <w:b/>
          <w:bCs/>
          <w:color w:val="000000"/>
          <w:sz w:val="32"/>
          <w:szCs w:val="28"/>
        </w:rPr>
      </w:pPr>
      <w:r>
        <w:rPr>
          <w:rFonts w:hint="eastAsia" w:ascii="宋体" w:hAnsi="宋体"/>
          <w:b/>
          <w:bCs/>
          <w:color w:val="000000"/>
          <w:sz w:val="32"/>
          <w:szCs w:val="28"/>
        </w:rPr>
        <w:t xml:space="preserve">甲方（签名/盖章）：      </w:t>
      </w:r>
      <w:r>
        <w:rPr>
          <w:rFonts w:hint="eastAsia" w:ascii="宋体" w:hAnsi="宋体"/>
          <w:b/>
          <w:bCs/>
          <w:color w:val="000000"/>
          <w:sz w:val="32"/>
          <w:szCs w:val="28"/>
        </w:rPr>
        <w:tab/>
      </w:r>
      <w:r>
        <w:rPr>
          <w:rFonts w:hint="eastAsia" w:ascii="宋体" w:hAnsi="宋体"/>
          <w:b/>
          <w:bCs/>
          <w:color w:val="000000"/>
          <w:sz w:val="32"/>
          <w:szCs w:val="28"/>
        </w:rPr>
        <w:t xml:space="preserve">   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32"/>
          <w:szCs w:val="28"/>
        </w:rPr>
        <w:t>乙方（签名/盖章）：</w:t>
      </w:r>
    </w:p>
    <w:p>
      <w:pPr>
        <w:snapToGrid w:val="0"/>
        <w:spacing w:line="540" w:lineRule="exact"/>
        <w:ind w:firstLine="4200" w:firstLineChars="1400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 xml:space="preserve">  </w:t>
      </w:r>
      <w:r>
        <w:rPr>
          <w:rFonts w:hint="eastAsia" w:eastAsia="仿宋_GB2312"/>
          <w:color w:val="000000"/>
          <w:sz w:val="30"/>
          <w:szCs w:val="30"/>
        </w:rPr>
        <w:tab/>
      </w:r>
      <w:r>
        <w:rPr>
          <w:rFonts w:hint="eastAsia" w:eastAsia="仿宋_GB2312"/>
          <w:color w:val="000000"/>
          <w:sz w:val="30"/>
          <w:szCs w:val="30"/>
        </w:rPr>
        <w:t>合肥工业大学教育基金会</w:t>
      </w:r>
    </w:p>
    <w:p>
      <w:pPr>
        <w:snapToGrid w:val="0"/>
        <w:spacing w:line="540" w:lineRule="exac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统一社会信用代码：             统一社会信用代码：</w:t>
      </w:r>
    </w:p>
    <w:p>
      <w:pPr>
        <w:snapToGrid w:val="0"/>
        <w:spacing w:line="540" w:lineRule="exact"/>
        <w:ind w:firstLine="3600" w:firstLineChars="1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        5334 0000 6758 52893H</w:t>
      </w:r>
    </w:p>
    <w:p>
      <w:pPr>
        <w:snapToGrid w:val="0"/>
        <w:spacing w:line="540" w:lineRule="exac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地址：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 xml:space="preserve">                   </w:t>
      </w:r>
      <w:r>
        <w:rPr>
          <w:rFonts w:hint="eastAsia" w:eastAsia="仿宋_GB2312"/>
          <w:color w:val="000000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 xml:space="preserve">     </w:t>
      </w:r>
      <w:r>
        <w:rPr>
          <w:rFonts w:hint="default" w:eastAsia="仿宋_GB2312"/>
          <w:color w:val="000000"/>
          <w:sz w:val="30"/>
          <w:szCs w:val="30"/>
          <w:lang w:val="en-US"/>
        </w:rPr>
        <w:t xml:space="preserve"> </w:t>
      </w:r>
      <w:r>
        <w:rPr>
          <w:rFonts w:hint="eastAsia" w:eastAsia="仿宋_GB2312"/>
          <w:color w:val="000000"/>
          <w:sz w:val="30"/>
          <w:szCs w:val="30"/>
        </w:rPr>
        <w:t>地址：合肥市屯溪路 193 号</w:t>
      </w:r>
    </w:p>
    <w:p>
      <w:pPr>
        <w:snapToGrid w:val="0"/>
        <w:spacing w:line="540" w:lineRule="exac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 xml:space="preserve"> </w:t>
      </w:r>
    </w:p>
    <w:p>
      <w:pPr>
        <w:snapToGrid w:val="0"/>
        <w:spacing w:line="540" w:lineRule="exac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法定代表人/授权签约代表：</w:t>
      </w:r>
      <w:r>
        <w:rPr>
          <w:rFonts w:hint="eastAsia" w:eastAsia="仿宋_GB2312"/>
          <w:color w:val="000000"/>
          <w:sz w:val="30"/>
          <w:szCs w:val="30"/>
        </w:rPr>
        <w:tab/>
      </w:r>
      <w:r>
        <w:rPr>
          <w:rFonts w:hint="eastAsia" w:eastAsia="仿宋_GB2312"/>
          <w:color w:val="000000"/>
          <w:sz w:val="30"/>
          <w:szCs w:val="30"/>
        </w:rPr>
        <w:t xml:space="preserve">      法定代表人/授权签约代表：</w:t>
      </w:r>
    </w:p>
    <w:p>
      <w:pPr>
        <w:snapToGrid w:val="0"/>
        <w:spacing w:line="540" w:lineRule="exact"/>
        <w:ind w:firstLine="555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540" w:lineRule="exact"/>
        <w:ind w:firstLine="555"/>
        <w:rPr>
          <w:rFonts w:ascii="宋体" w:hAnsi="宋体"/>
          <w:color w:val="000000"/>
          <w:sz w:val="28"/>
          <w:szCs w:val="28"/>
        </w:rPr>
      </w:pPr>
    </w:p>
    <w:p>
      <w:pPr>
        <w:snapToGrid w:val="0"/>
        <w:spacing w:line="540" w:lineRule="exact"/>
        <w:ind w:firstLine="555"/>
        <w:rPr>
          <w:rFonts w:ascii="宋体" w:hAnsi="宋体"/>
          <w:color w:val="000000"/>
          <w:sz w:val="28"/>
          <w:szCs w:val="28"/>
        </w:rPr>
      </w:pPr>
    </w:p>
    <w:p>
      <w:pPr>
        <w:snapToGrid w:val="0"/>
        <w:spacing w:line="540" w:lineRule="exac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联系电话：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 xml:space="preserve">             </w:t>
      </w:r>
      <w:r>
        <w:rPr>
          <w:rFonts w:eastAsia="仿宋_GB2312"/>
          <w:color w:val="000000"/>
          <w:sz w:val="30"/>
          <w:szCs w:val="30"/>
        </w:rPr>
        <w:t xml:space="preserve">  </w:t>
      </w:r>
      <w:r>
        <w:rPr>
          <w:rFonts w:hint="eastAsia" w:eastAsia="仿宋_GB2312"/>
          <w:color w:val="000000"/>
          <w:sz w:val="30"/>
          <w:szCs w:val="30"/>
        </w:rPr>
        <w:t xml:space="preserve">       联系电话：0551-62903985</w:t>
      </w:r>
    </w:p>
    <w:p>
      <w:pPr>
        <w:snapToGrid w:val="0"/>
        <w:spacing w:line="540" w:lineRule="exac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签订时间：年月日          签订时间：年月日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38F49E0-0988-4AD2-8821-6A2DF22ECF9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77EE1B13-A501-49E4-B1D0-5B9CBF9E0C1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8B9563F-D2C2-4EEC-86A1-4A4DFCE2B5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yOTA5OGQ3NWI1Y2NlYjAzNzVkNzMwY2Y5ZWQzZTQifQ=="/>
  </w:docVars>
  <w:rsids>
    <w:rsidRoot w:val="00DA00F4"/>
    <w:rsid w:val="00010F9D"/>
    <w:rsid w:val="0004579E"/>
    <w:rsid w:val="000516C0"/>
    <w:rsid w:val="00081758"/>
    <w:rsid w:val="000934D4"/>
    <w:rsid w:val="000A53DD"/>
    <w:rsid w:val="000C4348"/>
    <w:rsid w:val="000D3200"/>
    <w:rsid w:val="000D53B0"/>
    <w:rsid w:val="000D67FF"/>
    <w:rsid w:val="000E0858"/>
    <w:rsid w:val="00145A52"/>
    <w:rsid w:val="00164B61"/>
    <w:rsid w:val="00187D1B"/>
    <w:rsid w:val="001C2A4A"/>
    <w:rsid w:val="00201FAE"/>
    <w:rsid w:val="002138A4"/>
    <w:rsid w:val="002145B4"/>
    <w:rsid w:val="0022068A"/>
    <w:rsid w:val="00222E85"/>
    <w:rsid w:val="002370AC"/>
    <w:rsid w:val="00243F4F"/>
    <w:rsid w:val="00254C52"/>
    <w:rsid w:val="00286E5D"/>
    <w:rsid w:val="002A0754"/>
    <w:rsid w:val="002A5C7C"/>
    <w:rsid w:val="002D5D6B"/>
    <w:rsid w:val="002F4024"/>
    <w:rsid w:val="002F5301"/>
    <w:rsid w:val="003010F8"/>
    <w:rsid w:val="0032143E"/>
    <w:rsid w:val="0033233C"/>
    <w:rsid w:val="00343112"/>
    <w:rsid w:val="00343BDF"/>
    <w:rsid w:val="0035612B"/>
    <w:rsid w:val="00376DF3"/>
    <w:rsid w:val="00392CE8"/>
    <w:rsid w:val="003950A8"/>
    <w:rsid w:val="003C3291"/>
    <w:rsid w:val="003D79D0"/>
    <w:rsid w:val="003F27E6"/>
    <w:rsid w:val="0043092E"/>
    <w:rsid w:val="004350C3"/>
    <w:rsid w:val="0043675B"/>
    <w:rsid w:val="00445227"/>
    <w:rsid w:val="00454235"/>
    <w:rsid w:val="004A76F4"/>
    <w:rsid w:val="004B79D6"/>
    <w:rsid w:val="004C6056"/>
    <w:rsid w:val="004D4F00"/>
    <w:rsid w:val="004D7540"/>
    <w:rsid w:val="004E3265"/>
    <w:rsid w:val="004F41F5"/>
    <w:rsid w:val="00502D2F"/>
    <w:rsid w:val="00514DD2"/>
    <w:rsid w:val="00520F39"/>
    <w:rsid w:val="005241EE"/>
    <w:rsid w:val="00524E12"/>
    <w:rsid w:val="00533492"/>
    <w:rsid w:val="00557DDB"/>
    <w:rsid w:val="0059405D"/>
    <w:rsid w:val="005B1509"/>
    <w:rsid w:val="005C7AF4"/>
    <w:rsid w:val="005F115F"/>
    <w:rsid w:val="005F7B19"/>
    <w:rsid w:val="00603E5D"/>
    <w:rsid w:val="00606A68"/>
    <w:rsid w:val="00660E5C"/>
    <w:rsid w:val="00661E3F"/>
    <w:rsid w:val="00662A6D"/>
    <w:rsid w:val="00675385"/>
    <w:rsid w:val="006755B3"/>
    <w:rsid w:val="006866F5"/>
    <w:rsid w:val="006930E1"/>
    <w:rsid w:val="00694F6C"/>
    <w:rsid w:val="00695BF9"/>
    <w:rsid w:val="006A1192"/>
    <w:rsid w:val="006D79BE"/>
    <w:rsid w:val="006E099A"/>
    <w:rsid w:val="006E3D7E"/>
    <w:rsid w:val="00704AB8"/>
    <w:rsid w:val="00711320"/>
    <w:rsid w:val="007231AD"/>
    <w:rsid w:val="00730095"/>
    <w:rsid w:val="00736991"/>
    <w:rsid w:val="007539FD"/>
    <w:rsid w:val="00756E9F"/>
    <w:rsid w:val="00757D50"/>
    <w:rsid w:val="00761308"/>
    <w:rsid w:val="007A0759"/>
    <w:rsid w:val="007B3746"/>
    <w:rsid w:val="007D2B89"/>
    <w:rsid w:val="007E7DA2"/>
    <w:rsid w:val="007F1FDF"/>
    <w:rsid w:val="007F6DA3"/>
    <w:rsid w:val="00806B49"/>
    <w:rsid w:val="0081210B"/>
    <w:rsid w:val="00817221"/>
    <w:rsid w:val="0082047F"/>
    <w:rsid w:val="008229A2"/>
    <w:rsid w:val="00824889"/>
    <w:rsid w:val="00832BA5"/>
    <w:rsid w:val="008347F4"/>
    <w:rsid w:val="008366E3"/>
    <w:rsid w:val="00845240"/>
    <w:rsid w:val="00850EA1"/>
    <w:rsid w:val="00852C44"/>
    <w:rsid w:val="00855B04"/>
    <w:rsid w:val="008660AB"/>
    <w:rsid w:val="008673F0"/>
    <w:rsid w:val="00877794"/>
    <w:rsid w:val="008D7996"/>
    <w:rsid w:val="008E1597"/>
    <w:rsid w:val="008E69B2"/>
    <w:rsid w:val="00927FF4"/>
    <w:rsid w:val="00932BC4"/>
    <w:rsid w:val="00972170"/>
    <w:rsid w:val="00983ACA"/>
    <w:rsid w:val="009A2C37"/>
    <w:rsid w:val="009B35D3"/>
    <w:rsid w:val="009E4629"/>
    <w:rsid w:val="009F19BB"/>
    <w:rsid w:val="009F34A0"/>
    <w:rsid w:val="00A10AE7"/>
    <w:rsid w:val="00A2475E"/>
    <w:rsid w:val="00A31962"/>
    <w:rsid w:val="00A3790A"/>
    <w:rsid w:val="00A45267"/>
    <w:rsid w:val="00A54958"/>
    <w:rsid w:val="00A7042B"/>
    <w:rsid w:val="00A71E4F"/>
    <w:rsid w:val="00A80021"/>
    <w:rsid w:val="00AC2EAA"/>
    <w:rsid w:val="00AC5919"/>
    <w:rsid w:val="00AE3AE9"/>
    <w:rsid w:val="00AE68CC"/>
    <w:rsid w:val="00AF2669"/>
    <w:rsid w:val="00AF2E0C"/>
    <w:rsid w:val="00AF57E0"/>
    <w:rsid w:val="00AF5A02"/>
    <w:rsid w:val="00B04882"/>
    <w:rsid w:val="00B170BB"/>
    <w:rsid w:val="00B21193"/>
    <w:rsid w:val="00B23ED9"/>
    <w:rsid w:val="00B272ED"/>
    <w:rsid w:val="00B526DA"/>
    <w:rsid w:val="00B82ADE"/>
    <w:rsid w:val="00B83298"/>
    <w:rsid w:val="00B87723"/>
    <w:rsid w:val="00B925C9"/>
    <w:rsid w:val="00B9502A"/>
    <w:rsid w:val="00BA14A3"/>
    <w:rsid w:val="00BA2F7C"/>
    <w:rsid w:val="00BA41E9"/>
    <w:rsid w:val="00BC7258"/>
    <w:rsid w:val="00BD5B49"/>
    <w:rsid w:val="00BF5448"/>
    <w:rsid w:val="00C01942"/>
    <w:rsid w:val="00C029DF"/>
    <w:rsid w:val="00C06C43"/>
    <w:rsid w:val="00C139FC"/>
    <w:rsid w:val="00C71A3A"/>
    <w:rsid w:val="00C9269A"/>
    <w:rsid w:val="00C95469"/>
    <w:rsid w:val="00CB41EF"/>
    <w:rsid w:val="00CD6630"/>
    <w:rsid w:val="00CF1CAD"/>
    <w:rsid w:val="00D070BF"/>
    <w:rsid w:val="00D07628"/>
    <w:rsid w:val="00D1440D"/>
    <w:rsid w:val="00D521E7"/>
    <w:rsid w:val="00D61D55"/>
    <w:rsid w:val="00D94720"/>
    <w:rsid w:val="00DA00F4"/>
    <w:rsid w:val="00DB59FB"/>
    <w:rsid w:val="00DE0F7F"/>
    <w:rsid w:val="00DF5092"/>
    <w:rsid w:val="00DF72EE"/>
    <w:rsid w:val="00E01DF3"/>
    <w:rsid w:val="00E05FD0"/>
    <w:rsid w:val="00E06830"/>
    <w:rsid w:val="00E66A05"/>
    <w:rsid w:val="00E86604"/>
    <w:rsid w:val="00E95560"/>
    <w:rsid w:val="00EF21F5"/>
    <w:rsid w:val="00EF47E1"/>
    <w:rsid w:val="00EF6044"/>
    <w:rsid w:val="00F22E13"/>
    <w:rsid w:val="00F329E1"/>
    <w:rsid w:val="00F377B3"/>
    <w:rsid w:val="00F85B92"/>
    <w:rsid w:val="00F94CD5"/>
    <w:rsid w:val="00F972EF"/>
    <w:rsid w:val="00FC1046"/>
    <w:rsid w:val="00FD337E"/>
    <w:rsid w:val="00FD53B3"/>
    <w:rsid w:val="00FE6450"/>
    <w:rsid w:val="06A16DC0"/>
    <w:rsid w:val="73D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uiPriority w:val="0"/>
    <w:rPr>
      <w:b/>
      <w:bCs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主题 Char"/>
    <w:link w:val="6"/>
    <w:uiPriority w:val="0"/>
    <w:rPr>
      <w:b/>
      <w:bCs/>
      <w:kern w:val="2"/>
      <w:sz w:val="21"/>
      <w:szCs w:val="24"/>
    </w:rPr>
  </w:style>
  <w:style w:type="character" w:customStyle="1" w:styleId="14">
    <w:name w:val="批注文字 字符"/>
    <w:uiPriority w:val="0"/>
    <w:rPr>
      <w:kern w:val="2"/>
      <w:sz w:val="21"/>
      <w:szCs w:val="24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9326-F6DD-4BBB-8F4A-80EE32BBA8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723</Words>
  <Characters>762</Characters>
  <Lines>7</Lines>
  <Paragraphs>2</Paragraphs>
  <TotalTime>285</TotalTime>
  <ScaleCrop>false</ScaleCrop>
  <LinksUpToDate>false</LinksUpToDate>
  <CharactersWithSpaces>925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2023-05-08T03:37:00Z</dcterms:created>
  <dc:creator>微软用户</dc:creator>
  <cp:lastModifiedBy>毛毛</cp:lastModifiedBy>
  <cp:lastPrinted>2021-06-17T08:48:00Z</cp:lastPrinted>
  <dcterms:modified xsi:type="dcterms:W3CDTF">2023-05-09T02:20:10Z</dcterms:modified>
  <dc:title>捐赠协议书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D6BED61B5D5148E9B68BD1BB85AFAA46_12</vt:lpwstr>
  </property>
</Properties>
</file>